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2" w:rsidRPr="001558E5" w:rsidRDefault="003115F2">
      <w:pPr>
        <w:rPr>
          <w:rFonts w:ascii="Times New Roman" w:hAnsi="Times New Roman" w:cs="Times New Roman"/>
          <w:b/>
          <w:sz w:val="40"/>
          <w:szCs w:val="40"/>
        </w:rPr>
      </w:pPr>
      <w:r w:rsidRPr="001558E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1558E5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1558E5">
        <w:rPr>
          <w:rFonts w:ascii="Times New Roman" w:hAnsi="Times New Roman" w:cs="Times New Roman"/>
          <w:b/>
          <w:sz w:val="40"/>
          <w:szCs w:val="40"/>
        </w:rPr>
        <w:t xml:space="preserve"> Режим  работы  школы</w:t>
      </w:r>
    </w:p>
    <w:p w:rsidR="003115F2" w:rsidRPr="001558E5" w:rsidRDefault="003115F2">
      <w:pPr>
        <w:rPr>
          <w:rFonts w:ascii="Times New Roman" w:hAnsi="Times New Roman" w:cs="Times New Roman"/>
          <w:b/>
          <w:sz w:val="40"/>
          <w:szCs w:val="40"/>
        </w:rPr>
      </w:pPr>
      <w:r w:rsidRPr="001558E5">
        <w:rPr>
          <w:rFonts w:ascii="Times New Roman" w:hAnsi="Times New Roman" w:cs="Times New Roman"/>
          <w:b/>
          <w:sz w:val="40"/>
          <w:szCs w:val="40"/>
        </w:rPr>
        <w:t xml:space="preserve">              на 2022 – 2023 учебный  год</w:t>
      </w:r>
    </w:p>
    <w:p w:rsidR="003115F2" w:rsidRPr="001558E5" w:rsidRDefault="00311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58E5">
        <w:rPr>
          <w:rFonts w:ascii="Times New Roman" w:hAnsi="Times New Roman" w:cs="Times New Roman"/>
          <w:b/>
          <w:sz w:val="28"/>
          <w:szCs w:val="28"/>
        </w:rPr>
        <w:t>СТРУКТУРА УЧЕБНОГО  ГОДА</w:t>
      </w:r>
    </w:p>
    <w:tbl>
      <w:tblPr>
        <w:tblStyle w:val="a3"/>
        <w:tblW w:w="0" w:type="auto"/>
        <w:tblLook w:val="04A0"/>
      </w:tblPr>
      <w:tblGrid>
        <w:gridCol w:w="2376"/>
        <w:gridCol w:w="2410"/>
        <w:gridCol w:w="4785"/>
      </w:tblGrid>
      <w:tr w:rsidR="00863382" w:rsidRPr="00D35D48" w:rsidTr="00D35D48">
        <w:trPr>
          <w:trHeight w:val="796"/>
        </w:trPr>
        <w:tc>
          <w:tcPr>
            <w:tcW w:w="2376" w:type="dxa"/>
            <w:vMerge w:val="restart"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1 триместр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1 период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01.09.22 – 09.10</w:t>
            </w:r>
            <w:r w:rsidR="00863382"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.22</w:t>
            </w:r>
          </w:p>
        </w:tc>
      </w:tr>
      <w:tr w:rsidR="00863382" w:rsidRPr="00D35D48" w:rsidTr="00D35D48">
        <w:trPr>
          <w:trHeight w:val="695"/>
        </w:trPr>
        <w:tc>
          <w:tcPr>
            <w:tcW w:w="2376" w:type="dxa"/>
            <w:vMerge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2 период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17.10.22 – 20</w:t>
            </w:r>
            <w:r w:rsidR="00863382"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.11.22</w:t>
            </w:r>
          </w:p>
        </w:tc>
      </w:tr>
      <w:tr w:rsidR="00863382" w:rsidRPr="00D35D48" w:rsidTr="00D35D48">
        <w:trPr>
          <w:trHeight w:val="705"/>
        </w:trPr>
        <w:tc>
          <w:tcPr>
            <w:tcW w:w="2376" w:type="dxa"/>
            <w:vMerge w:val="restart"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2 триместр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3 период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28.11.22 – 31.12</w:t>
            </w:r>
            <w:r w:rsidR="00863382"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.2</w:t>
            </w: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2</w:t>
            </w:r>
          </w:p>
        </w:tc>
      </w:tr>
      <w:tr w:rsidR="00863382" w:rsidRPr="00D35D48" w:rsidTr="00D35D48">
        <w:trPr>
          <w:trHeight w:val="984"/>
        </w:trPr>
        <w:tc>
          <w:tcPr>
            <w:tcW w:w="2376" w:type="dxa"/>
            <w:vMerge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4 период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09.01.23 – 19</w:t>
            </w:r>
            <w:r w:rsidR="00863382"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.02.23</w:t>
            </w:r>
          </w:p>
        </w:tc>
      </w:tr>
      <w:tr w:rsidR="00863382" w:rsidRPr="00D35D48" w:rsidTr="00D35D48">
        <w:trPr>
          <w:trHeight w:val="936"/>
        </w:trPr>
        <w:tc>
          <w:tcPr>
            <w:tcW w:w="2376" w:type="dxa"/>
            <w:vMerge w:val="restart"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3 триместр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5 период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27.02.23 – 02</w:t>
            </w:r>
            <w:r w:rsidR="00863382" w:rsidRPr="00D35D48">
              <w:rPr>
                <w:rFonts w:ascii="Times New Roman" w:hAnsi="Times New Roman" w:cs="Times New Roman"/>
                <w:color w:val="212529"/>
                <w:sz w:val="36"/>
                <w:szCs w:val="36"/>
                <w:shd w:val="clear" w:color="auto" w:fill="FFFFFF"/>
              </w:rPr>
              <w:t>.04.23</w:t>
            </w:r>
          </w:p>
        </w:tc>
      </w:tr>
      <w:tr w:rsidR="00863382" w:rsidRPr="00D35D48" w:rsidTr="00D35D48">
        <w:trPr>
          <w:trHeight w:val="1353"/>
        </w:trPr>
        <w:tc>
          <w:tcPr>
            <w:tcW w:w="2376" w:type="dxa"/>
            <w:vMerge/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382" w:rsidRPr="00D35D48" w:rsidRDefault="00863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6 период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63382" w:rsidRPr="00D35D48" w:rsidRDefault="001558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48">
              <w:rPr>
                <w:rFonts w:ascii="Times New Roman" w:hAnsi="Times New Roman" w:cs="Times New Roman"/>
                <w:sz w:val="36"/>
                <w:szCs w:val="36"/>
              </w:rPr>
              <w:t>10.04.2023-31.05.2023</w:t>
            </w:r>
          </w:p>
        </w:tc>
      </w:tr>
    </w:tbl>
    <w:p w:rsidR="001558E5" w:rsidRPr="00D35D48" w:rsidRDefault="001558E5">
      <w:pPr>
        <w:rPr>
          <w:rFonts w:ascii="Times New Roman" w:hAnsi="Times New Roman" w:cs="Times New Roman"/>
          <w:sz w:val="36"/>
          <w:szCs w:val="36"/>
        </w:rPr>
      </w:pPr>
      <w:r w:rsidRPr="00D35D4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</w:t>
      </w:r>
    </w:p>
    <w:p w:rsidR="001558E5" w:rsidRPr="00D35D48" w:rsidRDefault="001558E5" w:rsidP="001558E5">
      <w:pPr>
        <w:rPr>
          <w:rFonts w:ascii="Times New Roman" w:hAnsi="Times New Roman" w:cs="Times New Roman"/>
          <w:sz w:val="36"/>
          <w:szCs w:val="36"/>
        </w:rPr>
      </w:pPr>
    </w:p>
    <w:p w:rsidR="00863382" w:rsidRPr="00D35D48" w:rsidRDefault="001558E5" w:rsidP="001558E5">
      <w:pPr>
        <w:tabs>
          <w:tab w:val="left" w:pos="17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48">
        <w:rPr>
          <w:rFonts w:ascii="Times New Roman" w:hAnsi="Times New Roman" w:cs="Times New Roman"/>
          <w:b/>
          <w:sz w:val="32"/>
          <w:szCs w:val="32"/>
        </w:rPr>
        <w:t xml:space="preserve">                  КАНИКУЛЫ</w:t>
      </w:r>
    </w:p>
    <w:p w:rsidR="001558E5" w:rsidRPr="00D35D48" w:rsidRDefault="001558E5" w:rsidP="001558E5">
      <w:pPr>
        <w:tabs>
          <w:tab w:val="left" w:pos="1740"/>
        </w:tabs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558E5" w:rsidRPr="00D35D48" w:rsidTr="00D35D48">
        <w:trPr>
          <w:trHeight w:val="787"/>
        </w:trPr>
        <w:tc>
          <w:tcPr>
            <w:tcW w:w="9571" w:type="dxa"/>
          </w:tcPr>
          <w:p w:rsidR="001558E5" w:rsidRPr="00D35D48" w:rsidRDefault="001558E5" w:rsidP="001558E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 </w:t>
            </w:r>
            <w:r w:rsidR="00D35D48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      </w:t>
            </w:r>
            <w:r w:rsid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</w:t>
            </w:r>
            <w:r w:rsidR="00D35D48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</w:t>
            </w: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10-16 октября 2022 года</w:t>
            </w:r>
          </w:p>
        </w:tc>
      </w:tr>
      <w:tr w:rsidR="001558E5" w:rsidRPr="00D35D48" w:rsidTr="00D35D48">
        <w:trPr>
          <w:trHeight w:val="817"/>
        </w:trPr>
        <w:tc>
          <w:tcPr>
            <w:tcW w:w="9571" w:type="dxa"/>
          </w:tcPr>
          <w:p w:rsidR="001558E5" w:rsidRPr="00D35D48" w:rsidRDefault="00D35D48" w:rsidP="001558E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</w:t>
            </w: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</w:t>
            </w:r>
            <w:r w:rsidR="001558E5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21-27 ноября 2022 года</w:t>
            </w:r>
          </w:p>
        </w:tc>
      </w:tr>
      <w:tr w:rsidR="001558E5" w:rsidRPr="00D35D48" w:rsidTr="00D35D48">
        <w:trPr>
          <w:trHeight w:val="856"/>
        </w:trPr>
        <w:tc>
          <w:tcPr>
            <w:tcW w:w="9571" w:type="dxa"/>
          </w:tcPr>
          <w:p w:rsidR="001558E5" w:rsidRPr="00D35D48" w:rsidRDefault="00D35D48" w:rsidP="001558E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</w:t>
            </w: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</w:t>
            </w:r>
            <w:r w:rsidR="001558E5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31 декабря 2022 года – 8 января 2023 года</w:t>
            </w:r>
          </w:p>
        </w:tc>
      </w:tr>
      <w:tr w:rsidR="001558E5" w:rsidRPr="00D35D48" w:rsidTr="00D35D48">
        <w:trPr>
          <w:trHeight w:val="595"/>
        </w:trPr>
        <w:tc>
          <w:tcPr>
            <w:tcW w:w="9571" w:type="dxa"/>
          </w:tcPr>
          <w:p w:rsidR="001558E5" w:rsidRPr="00D35D48" w:rsidRDefault="00D35D48" w:rsidP="001558E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</w:t>
            </w: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</w:t>
            </w:r>
            <w:r w:rsidR="001558E5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20-26 февраля 2023 года</w:t>
            </w:r>
          </w:p>
        </w:tc>
      </w:tr>
      <w:tr w:rsidR="001558E5" w:rsidRPr="00D35D48" w:rsidTr="00D35D48">
        <w:trPr>
          <w:trHeight w:val="701"/>
        </w:trPr>
        <w:tc>
          <w:tcPr>
            <w:tcW w:w="9571" w:type="dxa"/>
          </w:tcPr>
          <w:p w:rsidR="001558E5" w:rsidRPr="00D35D48" w:rsidRDefault="001558E5" w:rsidP="001558E5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 </w:t>
            </w:r>
            <w:r w:rsidR="00D35D48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    </w:t>
            </w:r>
            <w:r w:rsid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    </w:t>
            </w:r>
            <w:r w:rsidR="00D35D48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 </w:t>
            </w:r>
            <w:r w:rsid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r w:rsidR="00D35D48"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r w:rsidRPr="00D35D48">
              <w:rPr>
                <w:rFonts w:ascii="Times New Roman" w:hAnsi="Times New Roman" w:cs="Times New Roman"/>
                <w:b/>
                <w:color w:val="333333"/>
                <w:sz w:val="40"/>
                <w:szCs w:val="40"/>
                <w:shd w:val="clear" w:color="auto" w:fill="FFFFFF"/>
              </w:rPr>
              <w:t>3-9 апреля 2023 года</w:t>
            </w:r>
          </w:p>
        </w:tc>
      </w:tr>
    </w:tbl>
    <w:p w:rsidR="001558E5" w:rsidRDefault="001558E5" w:rsidP="001558E5">
      <w:pPr>
        <w:tabs>
          <w:tab w:val="left" w:pos="1740"/>
        </w:tabs>
        <w:rPr>
          <w:rFonts w:ascii="Times New Roman" w:hAnsi="Times New Roman" w:cs="Times New Roman"/>
          <w:sz w:val="40"/>
          <w:szCs w:val="40"/>
        </w:rPr>
      </w:pPr>
    </w:p>
    <w:p w:rsidR="00D35D48" w:rsidRPr="00D35D48" w:rsidRDefault="00D35D48" w:rsidP="001558E5">
      <w:pPr>
        <w:tabs>
          <w:tab w:val="left" w:pos="17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</w:t>
      </w:r>
      <w:r w:rsidRPr="00D35D48">
        <w:rPr>
          <w:rFonts w:ascii="Times New Roman" w:hAnsi="Times New Roman" w:cs="Times New Roman"/>
          <w:b/>
          <w:sz w:val="44"/>
          <w:szCs w:val="44"/>
        </w:rPr>
        <w:t>РЕЖИМ  РАБОТЫ  ШКОЛЫ</w:t>
      </w:r>
    </w:p>
    <w:p w:rsidR="00D35D48" w:rsidRDefault="00D35D48" w:rsidP="001558E5">
      <w:pPr>
        <w:tabs>
          <w:tab w:val="left" w:pos="1740"/>
        </w:tabs>
        <w:rPr>
          <w:rFonts w:ascii="Times New Roman" w:hAnsi="Times New Roman" w:cs="Times New Roman"/>
          <w:sz w:val="40"/>
          <w:szCs w:val="40"/>
        </w:rPr>
      </w:pPr>
    </w:p>
    <w:p w:rsidR="00D35D48" w:rsidRPr="00D35D48" w:rsidRDefault="00D35D48" w:rsidP="001558E5">
      <w:pPr>
        <w:tabs>
          <w:tab w:val="left" w:pos="1740"/>
        </w:tabs>
        <w:rPr>
          <w:rFonts w:ascii="Times New Roman" w:hAnsi="Times New Roman" w:cs="Times New Roman"/>
          <w:sz w:val="48"/>
          <w:szCs w:val="48"/>
        </w:rPr>
      </w:pPr>
      <w:r w:rsidRPr="00D35D48">
        <w:rPr>
          <w:rFonts w:ascii="Times New Roman" w:hAnsi="Times New Roman" w:cs="Times New Roman"/>
          <w:sz w:val="48"/>
          <w:szCs w:val="48"/>
        </w:rPr>
        <w:t>- Начало учебных  занятий: 8.20</w:t>
      </w:r>
    </w:p>
    <w:p w:rsidR="00D35D48" w:rsidRPr="00D35D48" w:rsidRDefault="00D35D48" w:rsidP="001558E5">
      <w:pPr>
        <w:tabs>
          <w:tab w:val="left" w:pos="1740"/>
        </w:tabs>
        <w:rPr>
          <w:rFonts w:ascii="Times New Roman" w:hAnsi="Times New Roman" w:cs="Times New Roman"/>
          <w:sz w:val="48"/>
          <w:szCs w:val="48"/>
        </w:rPr>
      </w:pPr>
      <w:r w:rsidRPr="00D35D48">
        <w:rPr>
          <w:rFonts w:ascii="Times New Roman" w:hAnsi="Times New Roman" w:cs="Times New Roman"/>
          <w:sz w:val="48"/>
          <w:szCs w:val="48"/>
        </w:rPr>
        <w:t>- Окончание  учебных  занятий: 15.10</w:t>
      </w:r>
    </w:p>
    <w:p w:rsidR="00D35D48" w:rsidRPr="00D35D48" w:rsidRDefault="00D35D48" w:rsidP="001558E5">
      <w:pPr>
        <w:tabs>
          <w:tab w:val="left" w:pos="1740"/>
        </w:tabs>
        <w:rPr>
          <w:rFonts w:ascii="Times New Roman" w:hAnsi="Times New Roman" w:cs="Times New Roman"/>
          <w:sz w:val="48"/>
          <w:szCs w:val="48"/>
        </w:rPr>
      </w:pPr>
      <w:r w:rsidRPr="00D35D48">
        <w:rPr>
          <w:rFonts w:ascii="Times New Roman" w:hAnsi="Times New Roman" w:cs="Times New Roman"/>
          <w:sz w:val="48"/>
          <w:szCs w:val="48"/>
        </w:rPr>
        <w:t>- Обед: 10.40 – 11.00; 11.40 -12.00</w:t>
      </w:r>
    </w:p>
    <w:p w:rsidR="00D35D48" w:rsidRPr="00D35D48" w:rsidRDefault="00D35D48" w:rsidP="001558E5">
      <w:pPr>
        <w:tabs>
          <w:tab w:val="left" w:pos="1740"/>
        </w:tabs>
        <w:rPr>
          <w:rFonts w:ascii="Times New Roman" w:hAnsi="Times New Roman" w:cs="Times New Roman"/>
          <w:sz w:val="48"/>
          <w:szCs w:val="48"/>
        </w:rPr>
      </w:pPr>
      <w:r w:rsidRPr="00D35D48">
        <w:rPr>
          <w:rFonts w:ascii="Times New Roman" w:hAnsi="Times New Roman" w:cs="Times New Roman"/>
          <w:sz w:val="48"/>
          <w:szCs w:val="48"/>
        </w:rPr>
        <w:t>- Внеурочная деятельность: 14.00 – 18.00</w:t>
      </w:r>
    </w:p>
    <w:sectPr w:rsidR="00D35D48" w:rsidRPr="00D35D48" w:rsidSect="002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5F2"/>
    <w:rsid w:val="001558E5"/>
    <w:rsid w:val="002B3297"/>
    <w:rsid w:val="00302C2F"/>
    <w:rsid w:val="003115F2"/>
    <w:rsid w:val="006E7CA7"/>
    <w:rsid w:val="00863382"/>
    <w:rsid w:val="00D3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5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dcterms:created xsi:type="dcterms:W3CDTF">2023-02-03T12:33:00Z</dcterms:created>
  <dcterms:modified xsi:type="dcterms:W3CDTF">2023-02-03T12:33:00Z</dcterms:modified>
</cp:coreProperties>
</file>